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【芯知识】低侧栅极驱动器的应用指南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 w:firstLine="476"/>
      </w:pPr>
      <w:r>
        <w:rPr>
          <w:bdr w:val="none" w:color="auto" w:sz="0" w:space="0"/>
        </w:rPr>
        <w:t>本文通过分析低侧栅极驱动器的等效电路来计算如何合理的选取RGATE电阻的阻值，既要保持MOS管的良好开关性能，还要有效抑制振铃的产生。通过计算后的理论值来模拟实验，能够最大化的选取合理的RGATE阻值。另外针对栅极驱动回路中，导通和关断回路进行了不同的结构形态的计算，来研究有无串联二极管带来的影响，同时针对三种结构的电路进行功耗计算，最后文章中给出低侧栅极驱动器Layout中的注意事项，还有不同品牌厂家的芯片驱动峰值电流值不同带来的替换差异。本文可以帮助客户快速理解低侧栅极驱动器的相关计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1、R</w:t>
      </w:r>
      <w:r>
        <w:rPr>
          <w:rStyle w:val="6"/>
          <w:sz w:val="14"/>
          <w:szCs w:val="14"/>
          <w:bdr w:val="none" w:color="auto" w:sz="0" w:space="0"/>
        </w:rPr>
        <w:t>GATE </w:t>
      </w:r>
      <w:r>
        <w:rPr>
          <w:rStyle w:val="6"/>
          <w:bdr w:val="none" w:color="auto" w:sz="0" w:space="0"/>
        </w:rPr>
        <w:t>电阻计算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1.1、驱动电阻的构成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005705" cy="2698115"/>
            <wp:effectExtent l="0" t="0" r="8255" b="14605"/>
            <wp:docPr id="2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5705" cy="2698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图1-1-1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  <w:r>
        <w:rPr>
          <w:bdr w:val="none" w:color="auto" w:sz="0" w:space="0"/>
        </w:rPr>
        <w:t>图1-1-1展示了栅极驱动路径中的串联电阻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G</w:t>
      </w:r>
      <w:r>
        <w:rPr>
          <w:bdr w:val="none" w:color="auto" w:sz="0" w:space="0"/>
        </w:rPr>
        <w:t>的组成部分：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HI</w:t>
      </w:r>
      <w:r>
        <w:rPr>
          <w:bdr w:val="none" w:color="auto" w:sz="0" w:space="0"/>
        </w:rPr>
        <w:t>：驱动芯片输出上拉电阻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LO</w:t>
      </w:r>
      <w:r>
        <w:rPr>
          <w:bdr w:val="none" w:color="auto" w:sz="0" w:space="0"/>
        </w:rPr>
        <w:t>：驱动芯片输出下拉电阻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GATE</w:t>
      </w:r>
      <w:r>
        <w:rPr>
          <w:bdr w:val="none" w:color="auto" w:sz="0" w:space="0"/>
        </w:rPr>
        <w:t>：外部栅极电阻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G,I</w:t>
      </w:r>
      <w:r>
        <w:rPr>
          <w:bdr w:val="none" w:color="auto" w:sz="0" w:space="0"/>
        </w:rPr>
        <w:t>：开关管内部栅极电阻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所以：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143500" cy="1152525"/>
            <wp:effectExtent l="0" t="0" r="7620" b="5715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以上参数中，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LO</w:t>
      </w:r>
      <w:r>
        <w:rPr>
          <w:bdr w:val="none" w:color="auto" w:sz="0" w:space="0"/>
        </w:rPr>
        <w:t>可以通过查阅datasheet直接得到，由于驱动芯片内部是NMOS和PMOS并联混合上拉结构，所以在计算中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HI</w:t>
      </w:r>
      <w:r>
        <w:rPr>
          <w:rStyle w:val="7"/>
          <w:i/>
          <w:iCs/>
          <w:bdr w:val="none" w:color="auto" w:sz="0" w:space="0"/>
        </w:rPr>
        <w:t>≈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LO</w:t>
      </w:r>
      <w:r>
        <w:rPr>
          <w:rStyle w:val="7"/>
          <w:i/>
          <w:iCs/>
          <w:bdr w:val="none" w:color="auto" w:sz="0" w:space="0"/>
        </w:rPr>
        <w:t> * 1.5 </w:t>
      </w:r>
      <w:r>
        <w:rPr>
          <w:bdr w:val="none" w:color="auto" w:sz="0" w:space="0"/>
        </w:rPr>
        <w:t>；MOSFET内部的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G,I</w:t>
      </w:r>
      <w:r>
        <w:rPr>
          <w:bdr w:val="none" w:color="auto" w:sz="0" w:space="0"/>
        </w:rPr>
        <w:t>可以通过查阅datasheet得到，如果规格书内未注明</w:t>
      </w:r>
      <w:r>
        <w:rPr>
          <w:sz w:val="21"/>
          <w:szCs w:val="21"/>
          <w:bdr w:val="none" w:color="auto" w:sz="0" w:space="0"/>
        </w:rPr>
        <w:t>R</w:t>
      </w:r>
      <w:r>
        <w:rPr>
          <w:sz w:val="14"/>
          <w:szCs w:val="14"/>
          <w:bdr w:val="none" w:color="auto" w:sz="0" w:space="0"/>
        </w:rPr>
        <w:t>G,I</w:t>
      </w:r>
      <w:r>
        <w:rPr>
          <w:bdr w:val="none" w:color="auto" w:sz="0" w:space="0"/>
        </w:rPr>
        <w:t>可使用LCR电桥在GS两端施加1MHz的测试信号，测得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bdr w:val="none" w:color="auto" w:sz="0" w:space="0"/>
        </w:rPr>
        <w:t>s</w:t>
      </w:r>
      <w:r>
        <w:rPr>
          <w:bdr w:val="none" w:color="auto" w:sz="0" w:space="0"/>
        </w:rPr>
        <w:t>值即为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G,I</w:t>
      </w:r>
      <w:r>
        <w:rPr>
          <w:bdr w:val="none" w:color="auto" w:sz="0" w:space="0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1.2、根据实际电路调试 </w:t>
      </w:r>
      <w:r>
        <w:rPr>
          <w:rStyle w:val="6"/>
          <w:sz w:val="21"/>
          <w:szCs w:val="21"/>
          <w:bdr w:val="none" w:color="auto" w:sz="0" w:space="0"/>
        </w:rPr>
        <w:t>R</w:t>
      </w:r>
      <w:r>
        <w:rPr>
          <w:rStyle w:val="6"/>
          <w:sz w:val="14"/>
          <w:szCs w:val="14"/>
          <w:bdr w:val="none" w:color="auto" w:sz="0" w:space="0"/>
        </w:rPr>
        <w:t>GATE </w:t>
      </w:r>
      <w:r>
        <w:rPr>
          <w:rStyle w:val="6"/>
          <w:bdr w:val="none" w:color="auto" w:sz="0" w:space="0"/>
        </w:rPr>
        <w:t>电阻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504180" cy="2703195"/>
            <wp:effectExtent l="0" t="0" r="12700" b="9525"/>
            <wp:docPr id="3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4180" cy="2703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bdr w:val="none" w:color="auto" w:sz="0" w:space="0"/>
        </w:rPr>
        <w:t>图1-1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图1-1展示了实际电路中的谐振回路，寄生电感</w:t>
      </w:r>
      <w:r>
        <w:rPr>
          <w:rStyle w:val="7"/>
          <w:i/>
          <w:iCs/>
          <w:sz w:val="21"/>
          <w:szCs w:val="21"/>
          <w:bdr w:val="none" w:color="auto" w:sz="0" w:space="0"/>
        </w:rPr>
        <w:t>L</w:t>
      </w:r>
      <w:r>
        <w:rPr>
          <w:rStyle w:val="7"/>
          <w:i/>
          <w:iCs/>
          <w:sz w:val="14"/>
          <w:szCs w:val="14"/>
          <w:bdr w:val="none" w:color="auto" w:sz="0" w:space="0"/>
        </w:rPr>
        <w:t>S</w:t>
      </w:r>
      <w:r>
        <w:rPr>
          <w:bdr w:val="none" w:color="auto" w:sz="0" w:space="0"/>
        </w:rPr>
        <w:t>和输入电容</w:t>
      </w:r>
      <w:r>
        <w:rPr>
          <w:rStyle w:val="7"/>
          <w:i/>
          <w:iCs/>
          <w:sz w:val="21"/>
          <w:szCs w:val="21"/>
          <w:bdr w:val="none" w:color="auto" w:sz="0" w:space="0"/>
        </w:rPr>
        <w:t>G</w:t>
      </w:r>
      <w:r>
        <w:rPr>
          <w:rStyle w:val="7"/>
          <w:i/>
          <w:iCs/>
          <w:sz w:val="14"/>
          <w:szCs w:val="14"/>
          <w:bdr w:val="none" w:color="auto" w:sz="0" w:space="0"/>
        </w:rPr>
        <w:t>ISS</w:t>
      </w:r>
      <w:r>
        <w:rPr>
          <w:bdr w:val="none" w:color="auto" w:sz="0" w:space="0"/>
        </w:rPr>
        <w:t>产生高频谐振，而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G</w:t>
      </w:r>
      <w:r>
        <w:rPr>
          <w:bdr w:val="none" w:color="auto" w:sz="0" w:space="0"/>
        </w:rPr>
        <w:t>则是起到衰减谐振的作用，Q为阻尼系数，一般取0.5。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6172200" cy="2590800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  <w:r>
        <w:rPr>
          <w:bdr w:val="none" w:color="auto" w:sz="0" w:space="0"/>
        </w:rPr>
        <w:t>上述计算是一个逐渐迭代的过程，需要先获得初步数据再进行计算调试。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实例：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555365" cy="1358265"/>
            <wp:effectExtent l="0" t="0" r="10795" b="13335"/>
            <wp:docPr id="29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5365" cy="1358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 </w:t>
      </w:r>
      <w:r>
        <w:rPr>
          <w:rStyle w:val="6"/>
          <w:sz w:val="14"/>
          <w:szCs w:val="14"/>
          <w:bdr w:val="none" w:color="auto" w:sz="0" w:space="0"/>
        </w:rPr>
        <w:t>图1-2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使用RS8801驱动MOS-IRFB3607，外部栅极电阻 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GATE</w:t>
      </w:r>
      <w:r>
        <w:rPr>
          <w:bdr w:val="none" w:color="auto" w:sz="0" w:space="0"/>
        </w:rPr>
        <w:t>取0Ω进行初步实验，使用探头</w:t>
      </w:r>
      <w:r>
        <w:rPr>
          <w:rStyle w:val="6"/>
          <w:bdr w:val="none" w:color="auto" w:sz="0" w:space="0"/>
        </w:rPr>
        <w:t>x10档、接地弹簧</w:t>
      </w:r>
      <w:r>
        <w:rPr>
          <w:bdr w:val="none" w:color="auto" w:sz="0" w:space="0"/>
        </w:rPr>
        <w:t>得到以下波形：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762625" cy="1628775"/>
            <wp:effectExtent l="0" t="0" r="13335" b="1905"/>
            <wp:docPr id="3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图1-3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查阅IRFB3607、RS8801手册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710555" cy="370205"/>
            <wp:effectExtent l="0" t="0" r="4445" b="10795"/>
            <wp:docPr id="32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0555" cy="370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877560" cy="233680"/>
            <wp:effectExtent l="0" t="0" r="5080" b="10160"/>
            <wp:docPr id="2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7756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图1-4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  <w:r>
        <w:rPr>
          <w:bdr w:val="none" w:color="auto" w:sz="0" w:space="0"/>
        </w:rPr>
        <w:t>根据图1-3测量的结果可得：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7"/>
          <w:i/>
          <w:iCs/>
          <w:sz w:val="21"/>
          <w:szCs w:val="21"/>
          <w:bdr w:val="none" w:color="auto" w:sz="0" w:space="0"/>
        </w:rPr>
        <w:t>f</w:t>
      </w:r>
      <w:r>
        <w:rPr>
          <w:rStyle w:val="7"/>
          <w:i/>
          <w:iCs/>
          <w:sz w:val="14"/>
          <w:szCs w:val="14"/>
          <w:bdr w:val="none" w:color="auto" w:sz="0" w:space="0"/>
        </w:rPr>
        <w:t>R</w:t>
      </w:r>
      <w:r>
        <w:rPr>
          <w:bdr w:val="none" w:color="auto" w:sz="0" w:space="0"/>
        </w:rPr>
        <w:t>=16.66MHz；</w:t>
      </w:r>
      <w:r>
        <w:rPr>
          <w:rStyle w:val="7"/>
          <w:i/>
          <w:iCs/>
          <w:sz w:val="21"/>
          <w:szCs w:val="21"/>
          <w:bdr w:val="none" w:color="auto" w:sz="0" w:space="0"/>
        </w:rPr>
        <w:t>G</w:t>
      </w:r>
      <w:r>
        <w:rPr>
          <w:rStyle w:val="7"/>
          <w:i/>
          <w:iCs/>
          <w:sz w:val="14"/>
          <w:szCs w:val="14"/>
          <w:bdr w:val="none" w:color="auto" w:sz="0" w:space="0"/>
        </w:rPr>
        <w:t>ISS</w:t>
      </w:r>
      <w:r>
        <w:rPr>
          <w:bdr w:val="none" w:color="auto" w:sz="0" w:space="0"/>
        </w:rPr>
        <w:t>=3100pF；计算可得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G</w:t>
      </w:r>
      <w:r>
        <w:rPr>
          <w:bdr w:val="none" w:color="auto" w:sz="0" w:space="0"/>
        </w:rPr>
        <w:t>=6.16Ω，又因为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LO</w:t>
      </w:r>
      <w:r>
        <w:rPr>
          <w:bdr w:val="none" w:color="auto" w:sz="0" w:space="0"/>
        </w:rPr>
        <w:t>=0.5Ω；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G,I</w:t>
      </w:r>
      <w:r>
        <w:rPr>
          <w:bdr w:val="none" w:color="auto" w:sz="0" w:space="0"/>
        </w:rPr>
        <w:t>=0.55Ω，所以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GATE</w:t>
      </w:r>
      <w:r>
        <w:rPr>
          <w:bdr w:val="none" w:color="auto" w:sz="0" w:space="0"/>
        </w:rPr>
        <w:t>=5.11Ω，取5.1Ω。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418965" cy="4112895"/>
            <wp:effectExtent l="0" t="0" r="635" b="1905"/>
            <wp:docPr id="30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18965" cy="4112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图1-5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18"/>
          <w:szCs w:val="18"/>
          <w:bdr w:val="none" w:color="auto" w:sz="0" w:space="0"/>
        </w:rPr>
        <w:t>调整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GATE</w:t>
      </w:r>
      <w:r>
        <w:rPr>
          <w:sz w:val="18"/>
          <w:szCs w:val="18"/>
          <w:bdr w:val="none" w:color="auto" w:sz="0" w:space="0"/>
        </w:rPr>
        <w:t>后的波形如下：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638675" cy="2715895"/>
            <wp:effectExtent l="0" t="0" r="9525" b="12065"/>
            <wp:docPr id="1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715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图1-6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  <w:r>
        <w:rPr>
          <w:sz w:val="18"/>
          <w:szCs w:val="18"/>
          <w:bdr w:val="none" w:color="auto" w:sz="0" w:space="0"/>
        </w:rPr>
        <w:t>可以看到上升沿的过冲已从12.77V降为12V，波形改善明显。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2、</w:t>
      </w:r>
      <w:r>
        <w:rPr>
          <w:rStyle w:val="6"/>
          <w:sz w:val="21"/>
          <w:szCs w:val="21"/>
          <w:bdr w:val="none" w:color="auto" w:sz="0" w:space="0"/>
        </w:rPr>
        <w:t>外围电路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2.1、Sink/Source电流路径分离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驱动MOS需要遵守 “慢开快关“的原则 ，慢开是指MOS管开通时不能因驱动波形振荡而引起EMI问题，快关则是指MOS管关断要尽可能的快，一方面可以减小关断损耗，另一方面在半桥驱动的场合保证死区时间，防止炸管。但是前文中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GATE</w:t>
      </w:r>
      <w:r>
        <w:rPr>
          <w:bdr w:val="none" w:color="auto" w:sz="0" w:space="0"/>
        </w:rPr>
        <w:t>阻值已经确定，如何才能做到不改变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GATE</w:t>
      </w:r>
      <w:r>
        <w:rPr>
          <w:bdr w:val="none" w:color="auto" w:sz="0" w:space="0"/>
        </w:rPr>
        <w:t>的情况下快速关断MOS呢？见下图2-1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311775" cy="2036445"/>
            <wp:effectExtent l="0" t="0" r="6985" b="5715"/>
            <wp:docPr id="20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11775" cy="2036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图2-1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762625" cy="1628775"/>
            <wp:effectExtent l="0" t="0" r="13335" b="1905"/>
            <wp:docPr id="17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2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图2-2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  <w:r>
        <w:rPr>
          <w:bdr w:val="none" w:color="auto" w:sz="0" w:space="0"/>
        </w:rPr>
        <w:t>左图是没有D1的关断波形，下降沿大约70nS，右图是加了快速关断二极管D1的关断波形，下降沿约为22nS，可以看到D1的效果十分明显。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  <w:r>
        <w:rPr>
          <w:bdr w:val="none" w:color="auto" w:sz="0" w:space="0"/>
        </w:rPr>
        <w:t>D1的选型需要关注Trr（反向恢复时间）、开关频率这两个参数，为了不影响开通时的电流路径我们希望Trr越小越好，同时二极管最大开关频率也要匹配开关管的工作频率，所以低Trr、高开关频率的肖特基二极管（Trr一般在10nS左右，频率可以上GHz）十分适用于此应用场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  <w:r>
        <w:rPr>
          <w:bdr w:val="none" w:color="auto" w:sz="0" w:space="0"/>
        </w:rPr>
        <w:t>但是这又引入了一个新的问题：关断时的电流直接通过二极管而不经过电阻进入驱动器，相较于不加二极管的电路，会让芯片关断时功耗增加，从而提高整个开关周期内的功耗。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为了保证快速关断二极管优势的同时降低芯片功耗，于是有了以下图2-3电路。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17160" cy="2019300"/>
            <wp:effectExtent l="0" t="0" r="10160" b="7620"/>
            <wp:docPr id="24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3" descr="IMG_2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1716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图2-3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图2-3的电路在二极管端增加了一个5.1Ω限流电阻，这样可以减小关断期间驱动器的功耗，从而降低驱动器整体功耗，但是在降低功耗的同时也降低了关断速度（见下图），如果想加快关断速度，可以将限流电阻继续减小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629275" cy="3295650"/>
            <wp:effectExtent l="0" t="0" r="9525" b="11430"/>
            <wp:docPr id="16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 descr="IMG_26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629275" cy="3295650"/>
            <wp:effectExtent l="0" t="0" r="9525" b="11430"/>
            <wp:docPr id="10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IMG_27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图2-4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sz w:val="18"/>
          <w:szCs w:val="18"/>
          <w:bdr w:val="none" w:color="auto" w:sz="0" w:space="0"/>
        </w:rPr>
        <w:t>2.2、VDD电容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栅极驱动芯片工作时产生的高速脉冲需要从VDD电容汲取能量，规格书中推荐电容取值1uF，考虑到很多客户可能会习惯性的取100nF作为滤波电容，故以图2-5电路做以下实验（PWM=300kHz）：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762625" cy="1628775"/>
            <wp:effectExtent l="0" t="0" r="13335" b="1905"/>
            <wp:docPr id="15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 descr="IMG_27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（a）12V-1uF 和（b）12V-100nF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762625" cy="1628775"/>
            <wp:effectExtent l="0" t="0" r="13335" b="1905"/>
            <wp:docPr id="21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7" descr="IMG_27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(c)4.5V-1uF  和 （d）4.5V-100nF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从绿色的OUT波形来看，两种容值效果接近，但从是蓝色波形可以看到使用100nF时，VDD电压波动较大，考虑到芯片的UVLO-OFF阈值电压约为4V，在供电较低的应用中需要关注VDD电压的波动不能触及UVLO-OFF阈值电压。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2.3、IN端上下拉电阻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许多工程师喜欢在上下拉的引脚中串联一个电阻后接到电源或地，但是对于RS8801却不建议这么做，原因是芯片内部上下拉电阻为200kΩ，如果在外部串接电阻会使得引脚上产生分压，可能引起电路工作异常。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200400" cy="2428875"/>
            <wp:effectExtent l="0" t="0" r="0" b="9525"/>
            <wp:docPr id="12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8" descr="IMG_27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图2-6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18"/>
          <w:szCs w:val="18"/>
          <w:bdr w:val="none" w:color="auto" w:sz="0" w:space="0"/>
        </w:rPr>
        <w:t>实例：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905500" cy="4695825"/>
            <wp:effectExtent l="0" t="0" r="7620" b="13335"/>
            <wp:docPr id="25" name="图片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9" descr="IMG_27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图2-7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  <w:r>
        <w:rPr>
          <w:sz w:val="18"/>
          <w:szCs w:val="18"/>
          <w:bdr w:val="none" w:color="auto" w:sz="0" w:space="0"/>
        </w:rPr>
        <w:t>上述电路的目的是为了关闭上管供电的同时瞬间打开下管，真值表如下：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sz w:val="14"/>
          <w:szCs w:val="14"/>
          <w:bdr w:val="none" w:color="auto" w:sz="0" w:space="0"/>
        </w:rPr>
        <w:t>表2-1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6105525" cy="3343275"/>
            <wp:effectExtent l="0" t="0" r="5715" b="9525"/>
            <wp:docPr id="18" name="图片 20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0" descr="IMG_27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  <w:r>
        <w:rPr>
          <w:sz w:val="18"/>
          <w:szCs w:val="18"/>
          <w:bdr w:val="none" w:color="auto" w:sz="0" w:space="0"/>
        </w:rPr>
        <w:t>从真值表来看电路原理没有问题，但上电后发现不给PWM信号的情况下PMOS一直保持打开状态，经排查发现三极管基极始终有2V以上电压，原因是三极管的47k下拉电阻和RS8801-2的IN-引脚内部200k上拉对VDD进行了分压，遂将47k电阻改小，问题得以解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  <w:r>
        <w:rPr>
          <w:sz w:val="18"/>
          <w:szCs w:val="18"/>
          <w:bdr w:val="none" w:color="auto" w:sz="0" w:space="0"/>
        </w:rPr>
        <w:t>从这个案例可以看到一旦外置上下拉电阻取值不合理，就会引起整个电路工作异常，因此建议上下拉的时候不要串联电阻。但是当使用一个信号控制多片RS8801时，三极管（或MOS管）的下拉电阻是必须的，所以遇到这种应用更要重点检查阻值选取是否合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3、功耗计算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  <w:r>
        <w:rPr>
          <w:sz w:val="18"/>
          <w:szCs w:val="18"/>
          <w:bdr w:val="none" w:color="auto" w:sz="0" w:space="0"/>
        </w:rPr>
        <w:t>栅极驱动器的工作原理是给开关管的输入电容充、放电，所以的芯片功耗只和开关频率有关，而和导通时间、占空比等无关。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3.1、外围电路无加速二极管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如果芯片外围无加速关断二极管，则按以下公式计算：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819775" cy="1809750"/>
            <wp:effectExtent l="0" t="0" r="1905" b="3810"/>
            <wp:docPr id="26" name="图片 21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1" descr="IMG_27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  <w:r>
        <w:rPr>
          <w:bdr w:val="none" w:color="auto" w:sz="0" w:space="0"/>
        </w:rPr>
        <w:t>以图1-2的电路为例：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OL</w:t>
      </w:r>
      <w:r>
        <w:rPr>
          <w:bdr w:val="none" w:color="auto" w:sz="0" w:space="0"/>
        </w:rPr>
        <w:t>=0.5Ω 、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OH</w:t>
      </w:r>
      <w:r>
        <w:rPr>
          <w:bdr w:val="none" w:color="auto" w:sz="0" w:space="0"/>
        </w:rPr>
        <w:t>=1.5*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OL=</w:t>
      </w:r>
      <w:r>
        <w:rPr>
          <w:bdr w:val="none" w:color="auto" w:sz="0" w:space="0"/>
        </w:rPr>
        <w:t>0.75Ω 、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GATE</w:t>
      </w:r>
      <w:r>
        <w:rPr>
          <w:bdr w:val="none" w:color="auto" w:sz="0" w:space="0"/>
        </w:rPr>
        <w:t>=5.1Ω 、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G,I</w:t>
      </w:r>
      <w:r>
        <w:rPr>
          <w:bdr w:val="none" w:color="auto" w:sz="0" w:space="0"/>
        </w:rPr>
        <w:t>=0.55Ω、VDD=12V、</w:t>
      </w:r>
      <w:r>
        <w:rPr>
          <w:rStyle w:val="6"/>
          <w:i/>
          <w:iCs/>
          <w:sz w:val="21"/>
          <w:szCs w:val="21"/>
          <w:bdr w:val="none" w:color="auto" w:sz="0" w:space="0"/>
        </w:rPr>
        <w:t>Q</w:t>
      </w:r>
      <w:r>
        <w:rPr>
          <w:rStyle w:val="7"/>
          <w:i/>
          <w:iCs/>
          <w:sz w:val="14"/>
          <w:szCs w:val="14"/>
          <w:bdr w:val="none" w:color="auto" w:sz="0" w:space="0"/>
        </w:rPr>
        <w:t>G</w:t>
      </w:r>
      <w:r>
        <w:rPr>
          <w:bdr w:val="none" w:color="auto" w:sz="0" w:space="0"/>
        </w:rPr>
        <w:t>≈70nC；假设</w:t>
      </w:r>
      <w:r>
        <w:rPr>
          <w:rStyle w:val="7"/>
          <w:i/>
          <w:iCs/>
          <w:sz w:val="21"/>
          <w:szCs w:val="21"/>
          <w:bdr w:val="none" w:color="auto" w:sz="0" w:space="0"/>
        </w:rPr>
        <w:t>f</w:t>
      </w:r>
      <w:r>
        <w:rPr>
          <w:rStyle w:val="7"/>
          <w:i/>
          <w:iCs/>
          <w:sz w:val="14"/>
          <w:szCs w:val="14"/>
          <w:bdr w:val="none" w:color="auto" w:sz="0" w:space="0"/>
        </w:rPr>
        <w:t>sw</w:t>
      </w:r>
      <w:r>
        <w:rPr>
          <w:bdr w:val="none" w:color="auto" w:sz="0" w:space="0"/>
        </w:rPr>
        <w:t>=300kHz。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则芯片功耗为0.025W，随后计算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GATE</w:t>
      </w:r>
      <w:r>
        <w:rPr>
          <w:bdr w:val="none" w:color="auto" w:sz="0" w:space="0"/>
        </w:rPr>
        <w:t>功耗的时候只需要将两项功耗比例的分子改为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GATE</w:t>
      </w:r>
      <w:r>
        <w:rPr>
          <w:bdr w:val="none" w:color="auto" w:sz="0" w:space="0"/>
        </w:rPr>
        <w:t>的阻值，可得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GATE</w:t>
      </w:r>
      <w:r>
        <w:rPr>
          <w:bdr w:val="none" w:color="auto" w:sz="0" w:space="0"/>
        </w:rPr>
        <w:t>功耗为0.2W，此时芯片功耗较低，但是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GATE</w:t>
      </w:r>
      <w:r>
        <w:rPr>
          <w:bdr w:val="none" w:color="auto" w:sz="0" w:space="0"/>
        </w:rPr>
        <w:t>功耗很大，至少要选取1206封装，如果想减小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GATE</w:t>
      </w:r>
      <w:r>
        <w:rPr>
          <w:bdr w:val="none" w:color="auto" w:sz="0" w:space="0"/>
        </w:rPr>
        <w:t>封装，可适当增大其阻值。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3.2、外围电路有加速二极管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6543675" cy="1885950"/>
            <wp:effectExtent l="0" t="0" r="9525" b="3810"/>
            <wp:docPr id="11" name="图片 22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2" descr="IMG_27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  <w:r>
        <w:rPr>
          <w:bdr w:val="none" w:color="auto" w:sz="0" w:space="0"/>
        </w:rPr>
        <w:t>以图2-1的电路为例：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OL</w:t>
      </w:r>
      <w:r>
        <w:rPr>
          <w:bdr w:val="none" w:color="auto" w:sz="0" w:space="0"/>
        </w:rPr>
        <w:t>=0.5Ω 、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OH=1.5</w:t>
      </w:r>
      <w:r>
        <w:rPr>
          <w:sz w:val="14"/>
          <w:szCs w:val="14"/>
          <w:bdr w:val="none" w:color="auto" w:sz="0" w:space="0"/>
        </w:rPr>
        <w:t>*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OL</w:t>
      </w:r>
      <w:r>
        <w:rPr>
          <w:bdr w:val="none" w:color="auto" w:sz="0" w:space="0"/>
        </w:rPr>
        <w:t>=0.75Ω 、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GATE</w:t>
      </w:r>
      <w:r>
        <w:rPr>
          <w:bdr w:val="none" w:color="auto" w:sz="0" w:space="0"/>
        </w:rPr>
        <w:t>=5.1Ω 、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G,I</w:t>
      </w:r>
      <w:r>
        <w:rPr>
          <w:bdr w:val="none" w:color="auto" w:sz="0" w:space="0"/>
        </w:rPr>
        <w:t>=0.55Ω、VDD=12V、</w:t>
      </w:r>
      <w:r>
        <w:rPr>
          <w:rStyle w:val="7"/>
          <w:i/>
          <w:iCs/>
          <w:sz w:val="21"/>
          <w:szCs w:val="21"/>
          <w:bdr w:val="none" w:color="auto" w:sz="0" w:space="0"/>
        </w:rPr>
        <w:t>Q</w:t>
      </w:r>
      <w:r>
        <w:rPr>
          <w:rStyle w:val="7"/>
          <w:i/>
          <w:iCs/>
          <w:sz w:val="14"/>
          <w:szCs w:val="14"/>
          <w:bdr w:val="none" w:color="auto" w:sz="0" w:space="0"/>
        </w:rPr>
        <w:t>G</w:t>
      </w:r>
      <w:r>
        <w:rPr>
          <w:bdr w:val="none" w:color="auto" w:sz="0" w:space="0"/>
        </w:rPr>
        <w:t>≈70nC；假设</w:t>
      </w:r>
      <w:r>
        <w:rPr>
          <w:rStyle w:val="7"/>
          <w:i/>
          <w:iCs/>
          <w:sz w:val="21"/>
          <w:szCs w:val="21"/>
          <w:bdr w:val="none" w:color="auto" w:sz="0" w:space="0"/>
        </w:rPr>
        <w:t>f</w:t>
      </w:r>
      <w:r>
        <w:rPr>
          <w:rStyle w:val="7"/>
          <w:i/>
          <w:iCs/>
          <w:sz w:val="14"/>
          <w:szCs w:val="14"/>
          <w:bdr w:val="none" w:color="auto" w:sz="0" w:space="0"/>
        </w:rPr>
        <w:t>sw</w:t>
      </w:r>
      <w:r>
        <w:rPr>
          <w:bdr w:val="none" w:color="auto" w:sz="0" w:space="0"/>
        </w:rPr>
        <w:t>=300kHz。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  <w:r>
        <w:rPr>
          <w:bdr w:val="none" w:color="auto" w:sz="0" w:space="0"/>
        </w:rPr>
        <w:t>则芯片功耗为0.075W，计算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GATE</w:t>
      </w:r>
      <w:r>
        <w:rPr>
          <w:bdr w:val="none" w:color="auto" w:sz="0" w:space="0"/>
        </w:rPr>
        <w:t>功耗时只需要考虑导通功耗，可得</w:t>
      </w:r>
      <w:r>
        <w:rPr>
          <w:rStyle w:val="6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GATE</w:t>
      </w:r>
      <w:r>
        <w:rPr>
          <w:bdr w:val="none" w:color="auto" w:sz="0" w:space="0"/>
        </w:rPr>
        <w:t>功耗为0.1W。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计算D1功耗时公式如下: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6257925" cy="1266825"/>
            <wp:effectExtent l="0" t="0" r="5715" b="13335"/>
            <wp:docPr id="22" name="图片 23" descr="IMG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3" descr="IMG_27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  <w:r>
        <w:rPr>
          <w:rStyle w:val="7"/>
          <w:i/>
          <w:iCs/>
          <w:sz w:val="21"/>
          <w:szCs w:val="21"/>
          <w:bdr w:val="none" w:color="auto" w:sz="0" w:space="0"/>
        </w:rPr>
        <w:t>I</w:t>
      </w:r>
      <w:r>
        <w:rPr>
          <w:rStyle w:val="7"/>
          <w:i/>
          <w:iCs/>
          <w:sz w:val="14"/>
          <w:szCs w:val="14"/>
          <w:bdr w:val="none" w:color="auto" w:sz="0" w:space="0"/>
        </w:rPr>
        <w:t>F</w:t>
      </w:r>
      <w:r>
        <w:rPr>
          <w:bdr w:val="none" w:color="auto" w:sz="0" w:space="0"/>
        </w:rPr>
        <w:t>：二极管连续电流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  <w:r>
        <w:rPr>
          <w:rStyle w:val="7"/>
          <w:i/>
          <w:iCs/>
          <w:sz w:val="21"/>
          <w:szCs w:val="21"/>
          <w:bdr w:val="none" w:color="auto" w:sz="0" w:space="0"/>
        </w:rPr>
        <w:t>T</w:t>
      </w:r>
      <w:r>
        <w:rPr>
          <w:rStyle w:val="7"/>
          <w:i/>
          <w:iCs/>
          <w:sz w:val="14"/>
          <w:szCs w:val="14"/>
          <w:bdr w:val="none" w:color="auto" w:sz="0" w:space="0"/>
        </w:rPr>
        <w:t>OFF</w:t>
      </w:r>
      <w:r>
        <w:rPr>
          <w:bdr w:val="none" w:color="auto" w:sz="0" w:space="0"/>
        </w:rPr>
        <w:t>：驱动波形下降沿时间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  <w:r>
        <w:rPr>
          <w:rStyle w:val="7"/>
          <w:i/>
          <w:iCs/>
          <w:sz w:val="21"/>
          <w:szCs w:val="21"/>
          <w:bdr w:val="none" w:color="auto" w:sz="0" w:space="0"/>
        </w:rPr>
        <w:t>T</w:t>
      </w:r>
      <w:r>
        <w:rPr>
          <w:rStyle w:val="7"/>
          <w:i/>
          <w:iCs/>
          <w:sz w:val="14"/>
          <w:szCs w:val="14"/>
          <w:bdr w:val="none" w:color="auto" w:sz="0" w:space="0"/>
        </w:rPr>
        <w:t>rr</w:t>
      </w:r>
      <w:r>
        <w:rPr>
          <w:bdr w:val="none" w:color="auto" w:sz="0" w:space="0"/>
        </w:rPr>
        <w:t>：二极管反向恢复时间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  <w:r>
        <w:rPr>
          <w:rStyle w:val="7"/>
          <w:i/>
          <w:iCs/>
          <w:sz w:val="21"/>
          <w:szCs w:val="21"/>
          <w:bdr w:val="none" w:color="auto" w:sz="0" w:space="0"/>
        </w:rPr>
        <w:t>T</w:t>
      </w:r>
      <w:r>
        <w:rPr>
          <w:rStyle w:val="7"/>
          <w:i/>
          <w:iCs/>
          <w:sz w:val="14"/>
          <w:szCs w:val="14"/>
          <w:bdr w:val="none" w:color="auto" w:sz="0" w:space="0"/>
        </w:rPr>
        <w:t>OFF</w:t>
      </w:r>
      <w:r>
        <w:rPr>
          <w:bdr w:val="none" w:color="auto" w:sz="0" w:space="0"/>
        </w:rPr>
        <w:t>此处取40nS，</w:t>
      </w:r>
      <w:r>
        <w:rPr>
          <w:rStyle w:val="7"/>
          <w:i/>
          <w:iCs/>
          <w:sz w:val="21"/>
          <w:szCs w:val="21"/>
          <w:bdr w:val="none" w:color="auto" w:sz="0" w:space="0"/>
        </w:rPr>
        <w:t>T</w:t>
      </w:r>
      <w:r>
        <w:rPr>
          <w:rStyle w:val="7"/>
          <w:i/>
          <w:iCs/>
          <w:sz w:val="14"/>
          <w:szCs w:val="14"/>
          <w:bdr w:val="none" w:color="auto" w:sz="0" w:space="0"/>
        </w:rPr>
        <w:t>rr</w:t>
      </w:r>
      <w:r>
        <w:rPr>
          <w:bdr w:val="none" w:color="auto" w:sz="0" w:space="0"/>
        </w:rPr>
        <w:t>取10nS，</w:t>
      </w:r>
      <w:r>
        <w:rPr>
          <w:rStyle w:val="7"/>
          <w:i/>
          <w:iCs/>
          <w:sz w:val="21"/>
          <w:szCs w:val="21"/>
          <w:bdr w:val="none" w:color="auto" w:sz="0" w:space="0"/>
        </w:rPr>
        <w:t>I</w:t>
      </w:r>
      <w:r>
        <w:rPr>
          <w:rStyle w:val="7"/>
          <w:i/>
          <w:iCs/>
          <w:sz w:val="14"/>
          <w:szCs w:val="14"/>
          <w:bdr w:val="none" w:color="auto" w:sz="0" w:space="0"/>
        </w:rPr>
        <w:t>SINK</w:t>
      </w:r>
      <w:r>
        <w:rPr>
          <w:bdr w:val="none" w:color="auto" w:sz="0" w:space="0"/>
        </w:rPr>
        <w:t>和</w:t>
      </w:r>
      <w:r>
        <w:rPr>
          <w:rStyle w:val="7"/>
          <w:i/>
          <w:iCs/>
          <w:sz w:val="21"/>
          <w:szCs w:val="21"/>
          <w:bdr w:val="none" w:color="auto" w:sz="0" w:space="0"/>
        </w:rPr>
        <w:t>I</w:t>
      </w:r>
      <w:r>
        <w:rPr>
          <w:rStyle w:val="7"/>
          <w:i/>
          <w:iCs/>
          <w:sz w:val="14"/>
          <w:szCs w:val="14"/>
          <w:bdr w:val="none" w:color="auto" w:sz="0" w:space="0"/>
        </w:rPr>
        <w:t>SOURCE</w:t>
      </w:r>
      <w:r>
        <w:rPr>
          <w:bdr w:val="none" w:color="auto" w:sz="0" w:space="0"/>
        </w:rPr>
        <w:t>按最大5A计算，可得</w:t>
      </w:r>
      <w:r>
        <w:rPr>
          <w:rStyle w:val="7"/>
          <w:i/>
          <w:iCs/>
          <w:sz w:val="21"/>
          <w:szCs w:val="21"/>
          <w:bdr w:val="none" w:color="auto" w:sz="0" w:space="0"/>
        </w:rPr>
        <w:t>I</w:t>
      </w:r>
      <w:r>
        <w:rPr>
          <w:rStyle w:val="7"/>
          <w:i/>
          <w:iCs/>
          <w:sz w:val="14"/>
          <w:szCs w:val="14"/>
          <w:bdr w:val="none" w:color="auto" w:sz="0" w:space="0"/>
        </w:rPr>
        <w:t>F</w:t>
      </w:r>
      <w:r>
        <w:rPr>
          <w:bdr w:val="none" w:color="auto" w:sz="0" w:space="0"/>
        </w:rPr>
        <w:t>为0.075A，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  <w:r>
        <w:rPr>
          <w:sz w:val="21"/>
          <w:szCs w:val="21"/>
          <w:bdr w:val="none" w:color="auto" w:sz="0" w:space="0"/>
        </w:rPr>
        <w:t>P </w:t>
      </w:r>
      <w:r>
        <w:rPr>
          <w:bdr w:val="none" w:color="auto" w:sz="0" w:space="0"/>
        </w:rPr>
        <w:t>= </w:t>
      </w:r>
      <w:r>
        <w:rPr>
          <w:sz w:val="21"/>
          <w:szCs w:val="21"/>
          <w:bdr w:val="none" w:color="auto" w:sz="0" w:space="0"/>
        </w:rPr>
        <w:t>V</w:t>
      </w:r>
      <w:r>
        <w:rPr>
          <w:sz w:val="14"/>
          <w:szCs w:val="14"/>
          <w:bdr w:val="none" w:color="auto" w:sz="0" w:space="0"/>
        </w:rPr>
        <w:t>F</w:t>
      </w:r>
      <w:r>
        <w:rPr>
          <w:bdr w:val="none" w:color="auto" w:sz="0" w:space="0"/>
        </w:rPr>
        <w:t>  x   </w:t>
      </w:r>
      <w:r>
        <w:rPr>
          <w:rStyle w:val="7"/>
          <w:i/>
          <w:iCs/>
          <w:sz w:val="21"/>
          <w:szCs w:val="21"/>
          <w:bdr w:val="none" w:color="auto" w:sz="0" w:space="0"/>
        </w:rPr>
        <w:t>I</w:t>
      </w:r>
      <w:r>
        <w:rPr>
          <w:rStyle w:val="7"/>
          <w:i/>
          <w:iCs/>
          <w:sz w:val="14"/>
          <w:szCs w:val="14"/>
          <w:bdr w:val="none" w:color="auto" w:sz="0" w:space="0"/>
        </w:rPr>
        <w:t>F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  <w:r>
        <w:rPr>
          <w:rStyle w:val="7"/>
          <w:i/>
          <w:iCs/>
          <w:sz w:val="21"/>
          <w:szCs w:val="21"/>
          <w:bdr w:val="none" w:color="auto" w:sz="0" w:space="0"/>
        </w:rPr>
        <w:t>V</w:t>
      </w:r>
      <w:r>
        <w:rPr>
          <w:rStyle w:val="7"/>
          <w:i/>
          <w:iCs/>
          <w:sz w:val="14"/>
          <w:szCs w:val="14"/>
          <w:bdr w:val="none" w:color="auto" w:sz="0" w:space="0"/>
        </w:rPr>
        <w:t>F</w:t>
      </w:r>
      <w:r>
        <w:rPr>
          <w:bdr w:val="none" w:color="auto" w:sz="0" w:space="0"/>
        </w:rPr>
        <w:t> ：二极管正向导通电压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  <w:r>
        <w:rPr>
          <w:rStyle w:val="7"/>
          <w:i/>
          <w:iCs/>
          <w:sz w:val="21"/>
          <w:szCs w:val="21"/>
          <w:bdr w:val="none" w:color="auto" w:sz="0" w:space="0"/>
        </w:rPr>
        <w:t>V</w:t>
      </w:r>
      <w:r>
        <w:rPr>
          <w:rStyle w:val="7"/>
          <w:i/>
          <w:iCs/>
          <w:sz w:val="14"/>
          <w:szCs w:val="14"/>
          <w:bdr w:val="none" w:color="auto" w:sz="0" w:space="0"/>
        </w:rPr>
        <w:t>F</w:t>
      </w:r>
      <w:r>
        <w:rPr>
          <w:bdr w:val="none" w:color="auto" w:sz="0" w:space="0"/>
        </w:rPr>
        <w:t>取0.7V，可得二极管功耗为0.052W，使用SOD-123封装即可满足此功耗。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  <w:r>
        <w:rPr>
          <w:bdr w:val="none" w:color="auto" w:sz="0" w:space="0"/>
        </w:rPr>
        <w:t>从计算结果来看，此种外围电路几个组件功耗分布相对合理，在实际电路中也是应用相当广泛。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PS：关断阶段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GATE</w:t>
      </w:r>
      <w:r>
        <w:rPr>
          <w:bdr w:val="none" w:color="auto" w:sz="0" w:space="0"/>
        </w:rPr>
        <w:t>也会流过电流，大小为</w:t>
      </w:r>
      <w:r>
        <w:rPr>
          <w:rStyle w:val="7"/>
          <w:i/>
          <w:iCs/>
          <w:sz w:val="21"/>
          <w:szCs w:val="21"/>
          <w:bdr w:val="none" w:color="auto" w:sz="0" w:space="0"/>
        </w:rPr>
        <w:t>V</w:t>
      </w:r>
      <w:r>
        <w:rPr>
          <w:rStyle w:val="7"/>
          <w:i/>
          <w:iCs/>
          <w:sz w:val="14"/>
          <w:szCs w:val="14"/>
          <w:bdr w:val="none" w:color="auto" w:sz="0" w:space="0"/>
        </w:rPr>
        <w:t>F </w:t>
      </w:r>
      <w:r>
        <w:rPr>
          <w:bdr w:val="none" w:color="auto" w:sz="0" w:space="0"/>
        </w:rPr>
        <w:t>/ 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GATE</w:t>
      </w:r>
      <w:r>
        <w:rPr>
          <w:bdr w:val="none" w:color="auto" w:sz="0" w:space="0"/>
        </w:rPr>
        <w:t>，因为其值比流过二极管的电流小很多，故计算时忽略。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3.3、外围电路有加速二极管和限流电阻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如果芯片外围有加速关断二极管和二极管限流电阻，则按以下公式计算：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6648450" cy="1476375"/>
            <wp:effectExtent l="0" t="0" r="11430" b="1905"/>
            <wp:docPr id="13" name="图片 24" descr="IMG_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4" descr="IMG_27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  <w:r>
        <w:rPr>
          <w:bdr w:val="none" w:color="auto" w:sz="0" w:space="0"/>
        </w:rPr>
        <w:t>以图2-3的电路为例：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OL</w:t>
      </w:r>
      <w:r>
        <w:rPr>
          <w:bdr w:val="none" w:color="auto" w:sz="0" w:space="0"/>
        </w:rPr>
        <w:t>=0.5Ω 、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OH=1.5</w:t>
      </w:r>
      <w:r>
        <w:rPr>
          <w:sz w:val="14"/>
          <w:szCs w:val="14"/>
          <w:bdr w:val="none" w:color="auto" w:sz="0" w:space="0"/>
        </w:rPr>
        <w:t>*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OL</w:t>
      </w:r>
      <w:r>
        <w:rPr>
          <w:bdr w:val="none" w:color="auto" w:sz="0" w:space="0"/>
        </w:rPr>
        <w:t>=0.75Ω、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GATE</w:t>
      </w:r>
      <w:r>
        <w:rPr>
          <w:bdr w:val="none" w:color="auto" w:sz="0" w:space="0"/>
        </w:rPr>
        <w:t>=5.1Ω 、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G,I</w:t>
      </w:r>
      <w:r>
        <w:rPr>
          <w:bdr w:val="none" w:color="auto" w:sz="0" w:space="0"/>
        </w:rPr>
        <w:t>=0.55Ω、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LIM</w:t>
      </w:r>
      <w:r>
        <w:rPr>
          <w:bdr w:val="none" w:color="auto" w:sz="0" w:space="0"/>
        </w:rPr>
        <w:t>=5.1Ω、VDD=12V、</w:t>
      </w:r>
      <w:r>
        <w:rPr>
          <w:rStyle w:val="7"/>
          <w:i/>
          <w:iCs/>
          <w:sz w:val="21"/>
          <w:szCs w:val="21"/>
          <w:bdr w:val="none" w:color="auto" w:sz="0" w:space="0"/>
        </w:rPr>
        <w:t>Q</w:t>
      </w:r>
      <w:r>
        <w:rPr>
          <w:rStyle w:val="7"/>
          <w:i/>
          <w:iCs/>
          <w:sz w:val="14"/>
          <w:szCs w:val="14"/>
          <w:bdr w:val="none" w:color="auto" w:sz="0" w:space="0"/>
        </w:rPr>
        <w:t>G</w:t>
      </w:r>
      <w:r>
        <w:rPr>
          <w:bdr w:val="none" w:color="auto" w:sz="0" w:space="0"/>
        </w:rPr>
        <w:t>≈70nC；假设</w:t>
      </w:r>
      <w:r>
        <w:rPr>
          <w:rStyle w:val="6"/>
          <w:i/>
          <w:iCs/>
          <w:sz w:val="21"/>
          <w:szCs w:val="21"/>
          <w:bdr w:val="none" w:color="auto" w:sz="0" w:space="0"/>
        </w:rPr>
        <w:t>f</w:t>
      </w:r>
      <w:r>
        <w:rPr>
          <w:rStyle w:val="7"/>
          <w:i/>
          <w:iCs/>
          <w:sz w:val="14"/>
          <w:szCs w:val="14"/>
          <w:bdr w:val="none" w:color="auto" w:sz="0" w:space="0"/>
        </w:rPr>
        <w:t>sw</w:t>
      </w:r>
      <w:r>
        <w:rPr>
          <w:bdr w:val="none" w:color="auto" w:sz="0" w:space="0"/>
        </w:rPr>
        <w:t>=300kHz。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则芯片功耗为0.032W，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计算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GATE</w:t>
      </w:r>
      <w:r>
        <w:rPr>
          <w:bdr w:val="none" w:color="auto" w:sz="0" w:space="0"/>
        </w:rPr>
        <w:t>功耗时公式如下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6886575" cy="1533525"/>
            <wp:effectExtent l="0" t="0" r="1905" b="5715"/>
            <wp:docPr id="19" name="图片 25" descr="IMG_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5" descr="IMG_280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  <w:r>
        <w:rPr>
          <w:bdr w:val="none" w:color="auto" w:sz="0" w:space="0"/>
        </w:rPr>
        <w:t>则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GATE</w:t>
      </w:r>
      <w:r>
        <w:rPr>
          <w:bdr w:val="none" w:color="auto" w:sz="0" w:space="0"/>
        </w:rPr>
        <w:t>功耗为0.145W。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计算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LIM</w:t>
      </w:r>
      <w:r>
        <w:rPr>
          <w:bdr w:val="none" w:color="auto" w:sz="0" w:space="0"/>
        </w:rPr>
        <w:t>功耗时公式如下：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6677025" cy="1724025"/>
            <wp:effectExtent l="0" t="0" r="13335" b="13335"/>
            <wp:docPr id="6" name="图片 26" descr="IMG_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6" descr="IMG_28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  <w:r>
        <w:rPr>
          <w:bdr w:val="none" w:color="auto" w:sz="0" w:space="0"/>
        </w:rPr>
        <w:t>则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LIM</w:t>
      </w:r>
      <w:r>
        <w:rPr>
          <w:bdr w:val="none" w:color="auto" w:sz="0" w:space="0"/>
        </w:rPr>
        <w:t>功耗为0.044W。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  <w:r>
        <w:rPr>
          <w:bdr w:val="none" w:color="auto" w:sz="0" w:space="0"/>
        </w:rPr>
        <w:t>这种外围电路外部组件较为灵活，可以满足各种场合的需求，所以在实际电用中应用最广泛，也是最推荐的一种外围。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4、</w:t>
      </w:r>
      <w:r>
        <w:rPr>
          <w:rStyle w:val="6"/>
          <w:sz w:val="21"/>
          <w:szCs w:val="21"/>
          <w:bdr w:val="none" w:color="auto" w:sz="0" w:space="0"/>
        </w:rPr>
        <w:t>Layout对性能的影响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spacing w:val="7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886450" cy="3305175"/>
            <wp:effectExtent l="0" t="0" r="11430" b="1905"/>
            <wp:docPr id="23" name="图片 27" descr="IMG_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7" descr="IMG_282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图4-1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栅极驱动器工作的时候有三大环路：绿色的Source环路、红色的Sink环路、蓝色的控制环路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sz w:val="18"/>
          <w:szCs w:val="18"/>
          <w:bdr w:val="none" w:color="auto" w:sz="0" w:space="0"/>
        </w:rPr>
        <w:t>4.1、Source环路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  <w:r>
        <w:rPr>
          <w:bdr w:val="none" w:color="auto" w:sz="0" w:space="0"/>
        </w:rPr>
        <w:t>从图4-1可以看到，Source电流路径：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  <w:r>
        <w:rPr>
          <w:bdr w:val="none" w:color="auto" w:sz="0" w:space="0"/>
        </w:rPr>
        <w:t>VDD电容正端驱动器上管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GATE</w:t>
      </w:r>
      <w:r>
        <w:rPr>
          <w:bdr w:val="none" w:color="auto" w:sz="0" w:space="0"/>
        </w:rPr>
        <w:t>开关管输入电容 VDD电容负端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为了减小整个环路的寄生电感，需要在布局的时候让VDD电容尽可能的靠近驱动器引脚，同时驱动器输出引脚到开关管的距离也要尽可能短，布线的时候尽可能的拓宽走线。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sz w:val="18"/>
          <w:szCs w:val="18"/>
          <w:bdr w:val="none" w:color="auto" w:sz="0" w:space="0"/>
        </w:rPr>
        <w:t>4.2、Sink环路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  <w:r>
        <w:rPr>
          <w:bdr w:val="none" w:color="auto" w:sz="0" w:space="0"/>
        </w:rPr>
        <w:t>Sink电流路径：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  <w:r>
        <w:rPr>
          <w:bdr w:val="none" w:color="auto" w:sz="0" w:space="0"/>
        </w:rPr>
        <w:t>开关管输入电容下端驱动器下管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GATE</w:t>
      </w:r>
      <w:r>
        <w:rPr>
          <w:bdr w:val="none" w:color="auto" w:sz="0" w:space="0"/>
        </w:rPr>
        <w:t>开关管输入电容上端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  <w:r>
        <w:rPr>
          <w:bdr w:val="none" w:color="auto" w:sz="0" w:space="0"/>
        </w:rPr>
        <w:t>输入电容下端即开关管的地，驱动器下管即驱动器的地，这两个地之间的寄生电感会引起驱动器OUT端产生负压，从而引起驱动器失效，所以Layout的时候不光要关注输出线，回流地线也是十分重要。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5、替代料的关注点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sz w:val="18"/>
          <w:szCs w:val="18"/>
          <w:bdr w:val="none" w:color="auto" w:sz="0" w:space="0"/>
        </w:rPr>
        <w:t>5.1、不同芯片峰值电流差异对Rg的影响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  <w:r>
        <w:rPr>
          <w:bdr w:val="none" w:color="auto" w:sz="0" w:space="0"/>
        </w:rPr>
        <w:t>使用图2-3外围电路，更换其他品牌厂家驱动芯片：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更换第一个国产品牌的驱动芯片-XXX27517 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772150" cy="1657350"/>
            <wp:effectExtent l="0" t="0" r="3810" b="3810"/>
            <wp:docPr id="8" name="图片 28" descr="IMG_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8" descr="IMG_283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 a                               b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图5-1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输出下降沿有一个因米勒平台引起的回勾，最低电压已经到2V以下，这会让MOS管关闭后再导通，这种异常的关断-导通过程会增加MOS管的损耗，使其急剧发热。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改善方法：拆除D1和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LIM</w:t>
      </w:r>
      <w:r>
        <w:rPr>
          <w:bdr w:val="none" w:color="auto" w:sz="0" w:space="0"/>
        </w:rPr>
        <w:t>，将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GATE</w:t>
      </w:r>
      <w:r>
        <w:rPr>
          <w:bdr w:val="none" w:color="auto" w:sz="0" w:space="0"/>
        </w:rPr>
        <w:t>增加至15Ω，波形如下: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688965" cy="3317875"/>
            <wp:effectExtent l="0" t="0" r="10795" b="4445"/>
            <wp:docPr id="9" name="图片 29" descr="IMG_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9" descr="IMG_284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88965" cy="3317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图5-2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  <w:r>
        <w:rPr>
          <w:bdr w:val="none" w:color="auto" w:sz="0" w:space="0"/>
        </w:rPr>
        <w:t>改善后的波形回勾最低电压为5V，不会让MOS管关闭。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  <w:r>
        <w:rPr>
          <w:bdr w:val="none" w:color="auto" w:sz="0" w:space="0"/>
        </w:rPr>
        <w:t>将外围电路恢复成图2-3，再次更换芯片：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更换另外一个品牌的驱动芯片。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762625" cy="1638300"/>
            <wp:effectExtent l="0" t="0" r="13335" b="7620"/>
            <wp:docPr id="14" name="图片 30" descr="IMG_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0" descr="IMG_285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图5-3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改善方法：拆除D1和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LIM</w:t>
      </w:r>
      <w:r>
        <w:rPr>
          <w:bdr w:val="none" w:color="auto" w:sz="0" w:space="0"/>
        </w:rPr>
        <w:t>，将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GATE</w:t>
      </w:r>
      <w:r>
        <w:rPr>
          <w:bdr w:val="none" w:color="auto" w:sz="0" w:space="0"/>
        </w:rPr>
        <w:t>增加至10Ω，改善后的波形如下: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982970" cy="3505835"/>
            <wp:effectExtent l="0" t="0" r="6350" b="14605"/>
            <wp:docPr id="7" name="图片 31" descr="IMG_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1" descr="IMG_286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82970" cy="3505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sz w:val="14"/>
          <w:szCs w:val="14"/>
          <w:bdr w:val="none" w:color="auto" w:sz="0" w:space="0"/>
        </w:rPr>
        <w:t>图5-4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18"/>
          <w:szCs w:val="18"/>
          <w:bdr w:val="none" w:color="auto" w:sz="0" w:space="0"/>
        </w:rPr>
        <w:t>从上述两个品牌芯片调试案例来看，增大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GATE</w:t>
      </w:r>
      <w:r>
        <w:rPr>
          <w:sz w:val="18"/>
          <w:szCs w:val="18"/>
          <w:bdr w:val="none" w:color="auto" w:sz="0" w:space="0"/>
        </w:rPr>
        <w:t>似乎是最简单有效的，但为了稳定波形去掉了加速关断二极管，使整个关断周期超过150nS，这增加了关断损耗，所以说增大</w:t>
      </w:r>
      <w:r>
        <w:rPr>
          <w:rStyle w:val="7"/>
          <w:i/>
          <w:iCs/>
          <w:sz w:val="21"/>
          <w:szCs w:val="21"/>
          <w:bdr w:val="none" w:color="auto" w:sz="0" w:space="0"/>
        </w:rPr>
        <w:t>R</w:t>
      </w:r>
      <w:r>
        <w:rPr>
          <w:rStyle w:val="7"/>
          <w:i/>
          <w:iCs/>
          <w:sz w:val="14"/>
          <w:szCs w:val="14"/>
          <w:bdr w:val="none" w:color="auto" w:sz="0" w:space="0"/>
        </w:rPr>
        <w:t>GATE</w:t>
      </w:r>
      <w:r>
        <w:rPr>
          <w:sz w:val="18"/>
          <w:szCs w:val="18"/>
          <w:bdr w:val="none" w:color="auto" w:sz="0" w:space="0"/>
        </w:rPr>
        <w:t>是一把双刃剑。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sz w:val="18"/>
          <w:szCs w:val="18"/>
          <w:bdr w:val="none" w:color="auto" w:sz="0" w:space="0"/>
        </w:rPr>
        <w:t>5.2、IN端内置上下拉电阻的差异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6029325" cy="2009775"/>
            <wp:effectExtent l="0" t="0" r="5715" b="1905"/>
            <wp:docPr id="27" name="图片 32" descr="IMG_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2" descr="IMG_287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对处于新设计阶段的客户，建议在外部上下拉的电路中不要串联电阻，因为各个品牌芯片的内置上下拉电阻阻值各不相同，可能会出现替代后无法正常工作的情况。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76"/>
        <w:rPr>
          <w:rFonts w:ascii="Microsoft YaHei UI" w:hAnsi="Microsoft YaHei UI" w:eastAsia="Microsoft YaHei UI" w:cs="Microsoft YaHei UI"/>
          <w:spacing w:val="24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NmU4ZTI3YmRjMDA1NWU0ODllY2ZhNzJkZTNiYmUifQ=="/>
  </w:docVars>
  <w:rsids>
    <w:rsidRoot w:val="00000000"/>
    <w:rsid w:val="69F8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6" Type="http://schemas.openxmlformats.org/officeDocument/2006/relationships/fontTable" Target="fontTable.xml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2024-06-25T05:38:46Z</dcterms:created>
  <dc:creator>86138</dc:creator>
  <cp:lastModifiedBy>mll</cp:lastModifiedBy>
  <dcterms:modified xsi:type="dcterms:W3CDTF">2024-06-25T05:42:08Z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5F694AE3588648069AAB64EFB76621DA_12</vt:lpwstr>
  </property>
</Properties>
</file>